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62" w:rsidRDefault="00476F62" w:rsidP="00476F62">
      <w:pPr>
        <w:pStyle w:val="Plattetekst2"/>
        <w:jc w:val="both"/>
        <w:rPr>
          <w:rFonts w:ascii="Times New Roman" w:hAnsi="Times New Roman"/>
        </w:rPr>
      </w:pPr>
    </w:p>
    <w:p w:rsidR="00476F62" w:rsidRPr="00714687" w:rsidRDefault="00476F62" w:rsidP="00476F62">
      <w:pPr>
        <w:pStyle w:val="Plattetekst2"/>
        <w:jc w:val="both"/>
        <w:rPr>
          <w:rFonts w:ascii="Times New Roman" w:hAnsi="Times New Roman"/>
          <w:b/>
          <w:u w:val="single"/>
        </w:rPr>
      </w:pPr>
      <w:r w:rsidRPr="00714687">
        <w:rPr>
          <w:rFonts w:ascii="Times New Roman" w:hAnsi="Times New Roman"/>
          <w:b/>
          <w:u w:val="single"/>
        </w:rPr>
        <w:t xml:space="preserve">Rada </w:t>
      </w:r>
      <w:r w:rsidR="00441625">
        <w:rPr>
          <w:rFonts w:ascii="Times New Roman" w:hAnsi="Times New Roman"/>
          <w:b/>
          <w:u w:val="single"/>
        </w:rPr>
        <w:t>douchepaneel V5</w:t>
      </w:r>
      <w:r w:rsidR="00714687">
        <w:rPr>
          <w:rFonts w:ascii="Times New Roman" w:hAnsi="Times New Roman"/>
          <w:b/>
          <w:u w:val="single"/>
        </w:rPr>
        <w:t>00</w:t>
      </w:r>
      <w:r w:rsidR="009E72D3">
        <w:rPr>
          <w:rFonts w:ascii="Times New Roman" w:hAnsi="Times New Roman"/>
          <w:b/>
          <w:u w:val="single"/>
        </w:rPr>
        <w:t xml:space="preserve"> Outlook</w:t>
      </w:r>
    </w:p>
    <w:p w:rsidR="00347287" w:rsidRPr="00347287" w:rsidRDefault="00347287" w:rsidP="00347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b/>
          <w:i/>
          <w:spacing w:val="-3"/>
        </w:rPr>
      </w:pPr>
    </w:p>
    <w:p w:rsidR="00714687" w:rsidRPr="00DB43B5" w:rsidRDefault="00714687" w:rsidP="00DB43B5">
      <w:pPr>
        <w:pStyle w:val="Plattetekstinspringen2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14687">
        <w:rPr>
          <w:rFonts w:ascii="Times New Roman" w:hAnsi="Times New Roman" w:cs="Times New Roman"/>
          <w:sz w:val="24"/>
          <w:szCs w:val="24"/>
        </w:rPr>
        <w:t xml:space="preserve">Een roestvast stalen, wit </w:t>
      </w:r>
      <w:proofErr w:type="spellStart"/>
      <w:r w:rsidRPr="00714687">
        <w:rPr>
          <w:rFonts w:ascii="Times New Roman" w:hAnsi="Times New Roman" w:cs="Times New Roman"/>
          <w:sz w:val="24"/>
          <w:szCs w:val="24"/>
        </w:rPr>
        <w:t>geëpoxeerd</w:t>
      </w:r>
      <w:proofErr w:type="spellEnd"/>
      <w:r w:rsidRPr="00714687">
        <w:rPr>
          <w:rFonts w:ascii="Times New Roman" w:hAnsi="Times New Roman" w:cs="Times New Roman"/>
          <w:sz w:val="24"/>
          <w:szCs w:val="24"/>
        </w:rPr>
        <w:t xml:space="preserve"> douche-ele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 xml:space="preserve">ment (kleur RAL 9010), met de afmetingen </w:t>
      </w:r>
      <w:r w:rsidR="00F40D8C">
        <w:rPr>
          <w:rFonts w:ascii="Times New Roman" w:hAnsi="Times New Roman" w:cs="Times New Roman"/>
          <w:sz w:val="24"/>
          <w:szCs w:val="24"/>
        </w:rPr>
        <w:t>1217 x 192 x 66</w:t>
      </w:r>
      <w:r w:rsidRPr="00714687">
        <w:rPr>
          <w:rFonts w:ascii="Times New Roman" w:hAnsi="Times New Roman" w:cs="Times New Roman"/>
          <w:sz w:val="24"/>
          <w:szCs w:val="24"/>
        </w:rPr>
        <w:t xml:space="preserve"> mm zonder douchekop (</w:t>
      </w:r>
      <w:proofErr w:type="spellStart"/>
      <w:r w:rsidRPr="00714687">
        <w:rPr>
          <w:rFonts w:ascii="Times New Roman" w:hAnsi="Times New Roman" w:cs="Times New Roman"/>
          <w:sz w:val="24"/>
          <w:szCs w:val="24"/>
        </w:rPr>
        <w:t>lxbxd</w:t>
      </w:r>
      <w:proofErr w:type="spellEnd"/>
      <w:r w:rsidRPr="00714687">
        <w:rPr>
          <w:rFonts w:ascii="Times New Roman" w:hAnsi="Times New Roman" w:cs="Times New Roman"/>
          <w:sz w:val="24"/>
          <w:szCs w:val="24"/>
        </w:rPr>
        <w:t xml:space="preserve">). Staaltype is AISI 304 (18/10 </w:t>
      </w:r>
      <w:proofErr w:type="spellStart"/>
      <w:r w:rsidRPr="00714687">
        <w:rPr>
          <w:rFonts w:ascii="Times New Roman" w:hAnsi="Times New Roman" w:cs="Times New Roman"/>
          <w:sz w:val="24"/>
          <w:szCs w:val="24"/>
        </w:rPr>
        <w:t>chroom-nikkel</w:t>
      </w:r>
      <w:proofErr w:type="spellEnd"/>
      <w:r w:rsidRPr="00714687">
        <w:rPr>
          <w:rFonts w:ascii="Times New Roman" w:hAnsi="Times New Roman" w:cs="Times New Roman"/>
          <w:sz w:val="24"/>
          <w:szCs w:val="24"/>
        </w:rPr>
        <w:t xml:space="preserve"> staal).</w:t>
      </w:r>
      <w:r w:rsidR="00F40D8C">
        <w:rPr>
          <w:rFonts w:ascii="Times New Roman" w:hAnsi="Times New Roman" w:cs="Times New Roman"/>
          <w:sz w:val="24"/>
          <w:szCs w:val="24"/>
        </w:rPr>
        <w:t xml:space="preserve"> </w:t>
      </w:r>
      <w:r w:rsidRPr="00714687">
        <w:rPr>
          <w:rFonts w:ascii="Times New Roman" w:hAnsi="Times New Roman" w:cs="Times New Roman"/>
          <w:sz w:val="24"/>
          <w:szCs w:val="24"/>
        </w:rPr>
        <w:t>Het element is uit één staal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plaat ge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 xml:space="preserve">perst. Het zeshoekig profiel is boven en onderaan </w:t>
      </w:r>
      <w:proofErr w:type="spellStart"/>
      <w:r w:rsidRPr="00714687">
        <w:rPr>
          <w:rFonts w:ascii="Times New Roman" w:hAnsi="Times New Roman" w:cs="Times New Roman"/>
          <w:sz w:val="24"/>
          <w:szCs w:val="24"/>
        </w:rPr>
        <w:t>dichtgeplooid</w:t>
      </w:r>
      <w:proofErr w:type="spellEnd"/>
      <w:r w:rsidRPr="00714687">
        <w:rPr>
          <w:rFonts w:ascii="Times New Roman" w:hAnsi="Times New Roman" w:cs="Times New Roman"/>
          <w:sz w:val="24"/>
          <w:szCs w:val="24"/>
        </w:rPr>
        <w:t xml:space="preserve"> en gelast. De bevestiging gebeurd door een montageplaatje op de muur. </w:t>
      </w:r>
      <w:proofErr w:type="gramStart"/>
      <w:r w:rsidRPr="00714687">
        <w:rPr>
          <w:rFonts w:ascii="Times New Roman" w:hAnsi="Times New Roman" w:cs="Times New Roman"/>
          <w:sz w:val="24"/>
          <w:szCs w:val="24"/>
        </w:rPr>
        <w:t>Hier</w:t>
      </w:r>
      <w:r w:rsidRPr="00714687">
        <w:rPr>
          <w:rFonts w:ascii="Times New Roman" w:hAnsi="Times New Roman" w:cs="Times New Roman"/>
          <w:sz w:val="24"/>
          <w:szCs w:val="24"/>
        </w:rPr>
        <w:softHyphen/>
        <w:t xml:space="preserve">in  </w:t>
      </w:r>
      <w:proofErr w:type="gramEnd"/>
      <w:r w:rsidRPr="00714687">
        <w:rPr>
          <w:rFonts w:ascii="Times New Roman" w:hAnsi="Times New Roman" w:cs="Times New Roman"/>
          <w:sz w:val="24"/>
          <w:szCs w:val="24"/>
        </w:rPr>
        <w:t xml:space="preserve">wordt het wit </w:t>
      </w:r>
      <w:proofErr w:type="spellStart"/>
      <w:r w:rsidRPr="00714687">
        <w:rPr>
          <w:rFonts w:ascii="Times New Roman" w:hAnsi="Times New Roman" w:cs="Times New Roman"/>
          <w:sz w:val="24"/>
          <w:szCs w:val="24"/>
        </w:rPr>
        <w:t>geë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poxeerde</w:t>
      </w:r>
      <w:proofErr w:type="spellEnd"/>
      <w:r w:rsidRPr="00714687">
        <w:rPr>
          <w:rFonts w:ascii="Times New Roman" w:hAnsi="Times New Roman" w:cs="Times New Roman"/>
          <w:sz w:val="24"/>
          <w:szCs w:val="24"/>
        </w:rPr>
        <w:t xml:space="preserve"> douche-ele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ment ingehaakt en vastgezet met 2 schroe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ven bovenaan. Aan de binnen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zijde van het douche-ele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ment bevindt zich het flexibele leidingwerk dat van de boven- of achterzijde met 1/2" buiten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draad is aan te sluiten op de toe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voer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lei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ding. Het leidingwerk is zonder demontage van het dou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che-ele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ment niet te zien of te berei</w:t>
      </w:r>
      <w:r w:rsidRPr="00714687">
        <w:rPr>
          <w:rFonts w:ascii="Times New Roman" w:hAnsi="Times New Roman" w:cs="Times New Roman"/>
          <w:sz w:val="24"/>
          <w:szCs w:val="24"/>
        </w:rPr>
        <w:softHyphen/>
        <w:t xml:space="preserve">ken. </w:t>
      </w:r>
      <w:r w:rsidRPr="00714687">
        <w:rPr>
          <w:rFonts w:ascii="Times New Roman" w:hAnsi="Times New Roman" w:cs="Times New Roman"/>
          <w:spacing w:val="-2"/>
          <w:sz w:val="24"/>
          <w:szCs w:val="24"/>
        </w:rPr>
        <w:t>Het douche-element is vandaal</w:t>
      </w:r>
      <w:r w:rsidRPr="00714687">
        <w:rPr>
          <w:rFonts w:ascii="Times New Roman" w:hAnsi="Times New Roman" w:cs="Times New Roman"/>
          <w:spacing w:val="-2"/>
          <w:sz w:val="24"/>
          <w:szCs w:val="24"/>
        </w:rPr>
        <w:softHyphen/>
        <w:t>be</w:t>
      </w:r>
      <w:r w:rsidRPr="00714687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stendig uitgevoerd </w:t>
      </w:r>
      <w:proofErr w:type="gramStart"/>
      <w:r w:rsidRPr="00714687">
        <w:rPr>
          <w:rFonts w:ascii="Times New Roman" w:hAnsi="Times New Roman" w:cs="Times New Roman"/>
          <w:spacing w:val="-2"/>
          <w:sz w:val="24"/>
          <w:szCs w:val="24"/>
        </w:rPr>
        <w:t xml:space="preserve">en  </w:t>
      </w:r>
      <w:proofErr w:type="gramEnd"/>
      <w:r w:rsidRPr="00714687">
        <w:rPr>
          <w:rFonts w:ascii="Times New Roman" w:hAnsi="Times New Roman" w:cs="Times New Roman"/>
          <w:spacing w:val="-2"/>
          <w:sz w:val="24"/>
          <w:szCs w:val="24"/>
        </w:rPr>
        <w:t>uiterma</w:t>
      </w:r>
      <w:r w:rsidRPr="00714687">
        <w:rPr>
          <w:rFonts w:ascii="Times New Roman" w:hAnsi="Times New Roman" w:cs="Times New Roman"/>
          <w:spacing w:val="-2"/>
          <w:sz w:val="24"/>
          <w:szCs w:val="24"/>
        </w:rPr>
        <w:softHyphen/>
        <w:t>te geschikt voor renovatiedoelein</w:t>
      </w:r>
      <w:r w:rsidRPr="00714687">
        <w:rPr>
          <w:rFonts w:ascii="Times New Roman" w:hAnsi="Times New Roman" w:cs="Times New Roman"/>
          <w:spacing w:val="-2"/>
          <w:sz w:val="24"/>
          <w:szCs w:val="24"/>
        </w:rPr>
        <w:softHyphen/>
        <w:t>den.</w:t>
      </w:r>
      <w:r w:rsidR="00F40D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F6DD7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714687">
        <w:rPr>
          <w:rFonts w:ascii="Times New Roman" w:hAnsi="Times New Roman" w:cs="Times New Roman"/>
          <w:spacing w:val="-2"/>
          <w:sz w:val="24"/>
          <w:szCs w:val="24"/>
        </w:rPr>
        <w:t>it r</w:t>
      </w:r>
      <w:r w:rsidR="000F6DD7">
        <w:rPr>
          <w:rFonts w:ascii="Times New Roman" w:hAnsi="Times New Roman" w:cs="Times New Roman"/>
          <w:spacing w:val="-2"/>
          <w:sz w:val="24"/>
          <w:szCs w:val="24"/>
        </w:rPr>
        <w:t xml:space="preserve">oestvast stalen douche-element is standaard </w:t>
      </w:r>
      <w:proofErr w:type="gramStart"/>
      <w:r w:rsidR="000F6DD7">
        <w:rPr>
          <w:rFonts w:ascii="Times New Roman" w:hAnsi="Times New Roman" w:cs="Times New Roman"/>
          <w:spacing w:val="-2"/>
          <w:sz w:val="24"/>
          <w:szCs w:val="24"/>
        </w:rPr>
        <w:t>reeds</w:t>
      </w:r>
      <w:proofErr w:type="gramEnd"/>
      <w:r w:rsidR="000F6D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0F6DD7">
        <w:rPr>
          <w:rFonts w:ascii="Times New Roman" w:hAnsi="Times New Roman" w:cs="Times New Roman"/>
          <w:spacing w:val="-2"/>
          <w:sz w:val="24"/>
          <w:szCs w:val="24"/>
        </w:rPr>
        <w:t>voorgemonteerd</w:t>
      </w:r>
      <w:proofErr w:type="spellEnd"/>
      <w:r w:rsidR="000F6DD7">
        <w:rPr>
          <w:rFonts w:ascii="Times New Roman" w:hAnsi="Times New Roman" w:cs="Times New Roman"/>
          <w:spacing w:val="-2"/>
          <w:sz w:val="24"/>
          <w:szCs w:val="24"/>
        </w:rPr>
        <w:t xml:space="preserve"> met </w:t>
      </w:r>
      <w:r w:rsidR="00381A37">
        <w:rPr>
          <w:rFonts w:ascii="Times New Roman" w:hAnsi="Times New Roman" w:cs="Times New Roman"/>
          <w:spacing w:val="-2"/>
          <w:sz w:val="24"/>
          <w:szCs w:val="24"/>
        </w:rPr>
        <w:t>een vandaalbestendige douchekop en</w:t>
      </w:r>
      <w:r w:rsidR="000F6DD7">
        <w:rPr>
          <w:rFonts w:ascii="Times New Roman" w:hAnsi="Times New Roman" w:cs="Times New Roman"/>
          <w:spacing w:val="-2"/>
          <w:sz w:val="24"/>
          <w:szCs w:val="24"/>
        </w:rPr>
        <w:t xml:space="preserve"> een </w:t>
      </w:r>
      <w:proofErr w:type="spellStart"/>
      <w:r w:rsidR="000F6DD7">
        <w:rPr>
          <w:rFonts w:ascii="Times New Roman" w:hAnsi="Times New Roman" w:cs="Times New Roman"/>
          <w:spacing w:val="-2"/>
          <w:sz w:val="24"/>
          <w:szCs w:val="24"/>
        </w:rPr>
        <w:t>non-touch</w:t>
      </w:r>
      <w:proofErr w:type="spellEnd"/>
      <w:r w:rsidR="000F6DD7">
        <w:rPr>
          <w:rFonts w:ascii="Times New Roman" w:hAnsi="Times New Roman" w:cs="Times New Roman"/>
          <w:spacing w:val="-2"/>
          <w:sz w:val="24"/>
          <w:szCs w:val="24"/>
        </w:rPr>
        <w:t xml:space="preserve"> bedi</w:t>
      </w:r>
      <w:r w:rsidR="00381A37">
        <w:rPr>
          <w:rFonts w:ascii="Times New Roman" w:hAnsi="Times New Roman" w:cs="Times New Roman"/>
          <w:spacing w:val="-2"/>
          <w:sz w:val="24"/>
          <w:szCs w:val="24"/>
        </w:rPr>
        <w:t>ening</w:t>
      </w:r>
      <w:r w:rsidR="000F6DD7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DB43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83510">
        <w:rPr>
          <w:rFonts w:ascii="Times New Roman" w:hAnsi="Times New Roman" w:cs="Times New Roman"/>
          <w:sz w:val="24"/>
          <w:szCs w:val="24"/>
        </w:rPr>
        <w:t xml:space="preserve"> Het </w:t>
      </w:r>
      <w:r w:rsidR="00783510" w:rsidRPr="00714687">
        <w:rPr>
          <w:rFonts w:ascii="Times New Roman" w:hAnsi="Times New Roman" w:cs="Times New Roman"/>
          <w:sz w:val="24"/>
          <w:szCs w:val="24"/>
        </w:rPr>
        <w:t>douchepaneel dient te worden aa</w:t>
      </w:r>
      <w:r w:rsidR="00381A37">
        <w:rPr>
          <w:rFonts w:ascii="Times New Roman" w:hAnsi="Times New Roman" w:cs="Times New Roman"/>
          <w:sz w:val="24"/>
          <w:szCs w:val="24"/>
        </w:rPr>
        <w:t>ngesloten op een centrale stuurunit met ingebouwde mengkraan</w:t>
      </w:r>
      <w:r w:rsidR="00783510" w:rsidRPr="00714687">
        <w:rPr>
          <w:rFonts w:ascii="Times New Roman" w:hAnsi="Times New Roman" w:cs="Times New Roman"/>
          <w:sz w:val="24"/>
          <w:szCs w:val="24"/>
        </w:rPr>
        <w:t>, van</w:t>
      </w:r>
      <w:r w:rsidR="00DD2AAE">
        <w:rPr>
          <w:rFonts w:ascii="Times New Roman" w:hAnsi="Times New Roman" w:cs="Times New Roman"/>
          <w:sz w:val="24"/>
          <w:szCs w:val="24"/>
        </w:rPr>
        <w:t xml:space="preserve"> </w:t>
      </w:r>
      <w:r w:rsidR="00381A37">
        <w:rPr>
          <w:rFonts w:ascii="Times New Roman" w:hAnsi="Times New Roman" w:cs="Times New Roman"/>
          <w:sz w:val="24"/>
          <w:szCs w:val="24"/>
        </w:rPr>
        <w:t xml:space="preserve">waaruit de gewenste spoel- </w:t>
      </w:r>
      <w:proofErr w:type="gramStart"/>
      <w:r w:rsidR="00381A37">
        <w:rPr>
          <w:rFonts w:ascii="Times New Roman" w:hAnsi="Times New Roman" w:cs="Times New Roman"/>
          <w:sz w:val="24"/>
          <w:szCs w:val="24"/>
        </w:rPr>
        <w:t>,</w:t>
      </w:r>
      <w:r w:rsidR="00783510" w:rsidRPr="00714687">
        <w:rPr>
          <w:rFonts w:ascii="Times New Roman" w:hAnsi="Times New Roman" w:cs="Times New Roman"/>
          <w:sz w:val="24"/>
          <w:szCs w:val="24"/>
        </w:rPr>
        <w:t>wachttijden</w:t>
      </w:r>
      <w:proofErr w:type="gramEnd"/>
      <w:r w:rsidR="00381A37">
        <w:rPr>
          <w:rFonts w:ascii="Times New Roman" w:hAnsi="Times New Roman" w:cs="Times New Roman"/>
          <w:sz w:val="24"/>
          <w:szCs w:val="24"/>
        </w:rPr>
        <w:t xml:space="preserve"> en mengtemperatuur</w:t>
      </w:r>
      <w:r w:rsidR="00783510" w:rsidRPr="00714687">
        <w:rPr>
          <w:rFonts w:ascii="Times New Roman" w:hAnsi="Times New Roman" w:cs="Times New Roman"/>
          <w:sz w:val="24"/>
          <w:szCs w:val="24"/>
        </w:rPr>
        <w:t xml:space="preserve"> kunnen ingesteld w</w:t>
      </w:r>
      <w:r w:rsidR="00381A37">
        <w:rPr>
          <w:rFonts w:ascii="Times New Roman" w:hAnsi="Times New Roman" w:cs="Times New Roman"/>
          <w:sz w:val="24"/>
          <w:szCs w:val="24"/>
        </w:rPr>
        <w:t xml:space="preserve">orden d.m.v. de sensorbox. Tevens </w:t>
      </w:r>
      <w:r w:rsidR="00783510" w:rsidRPr="00714687">
        <w:rPr>
          <w:rFonts w:ascii="Times New Roman" w:hAnsi="Times New Roman" w:cs="Times New Roman"/>
          <w:sz w:val="24"/>
          <w:szCs w:val="24"/>
        </w:rPr>
        <w:t xml:space="preserve">is deze kast voorbereid </w:t>
      </w:r>
      <w:r w:rsidR="00381A37">
        <w:rPr>
          <w:rFonts w:ascii="Times New Roman" w:hAnsi="Times New Roman" w:cs="Times New Roman"/>
          <w:sz w:val="24"/>
          <w:szCs w:val="24"/>
        </w:rPr>
        <w:t xml:space="preserve">met </w:t>
      </w:r>
      <w:proofErr w:type="spellStart"/>
      <w:proofErr w:type="gramStart"/>
      <w:r w:rsidR="00381A37">
        <w:rPr>
          <w:rFonts w:ascii="Times New Roman" w:hAnsi="Times New Roman" w:cs="Times New Roman"/>
          <w:sz w:val="24"/>
          <w:szCs w:val="24"/>
        </w:rPr>
        <w:t>legionellabeheersfuncties</w:t>
      </w:r>
      <w:proofErr w:type="spellEnd"/>
      <w:r w:rsidR="00783510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Pr="00714687">
        <w:rPr>
          <w:rFonts w:ascii="Times New Roman" w:hAnsi="Times New Roman" w:cs="Times New Roman"/>
          <w:sz w:val="24"/>
          <w:szCs w:val="24"/>
        </w:rPr>
        <w:t>De</w:t>
      </w:r>
      <w:r w:rsidR="000F6DD7">
        <w:rPr>
          <w:rFonts w:ascii="Times New Roman" w:hAnsi="Times New Roman" w:cs="Times New Roman"/>
          <w:sz w:val="24"/>
          <w:szCs w:val="24"/>
        </w:rPr>
        <w:t xml:space="preserve"> vandaalbestendige en waterbesparende</w:t>
      </w:r>
      <w:r w:rsidRPr="00714687">
        <w:rPr>
          <w:rFonts w:ascii="Times New Roman" w:hAnsi="Times New Roman" w:cs="Times New Roman"/>
          <w:sz w:val="24"/>
          <w:szCs w:val="24"/>
        </w:rPr>
        <w:t xml:space="preserve"> dou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chekop be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staat ui</w:t>
      </w:r>
      <w:r w:rsidR="000F6DD7">
        <w:rPr>
          <w:rFonts w:ascii="Times New Roman" w:hAnsi="Times New Roman" w:cs="Times New Roman"/>
          <w:sz w:val="24"/>
          <w:szCs w:val="24"/>
        </w:rPr>
        <w:t>t een basis</w:t>
      </w:r>
      <w:r w:rsidR="000F6DD7">
        <w:rPr>
          <w:rFonts w:ascii="Times New Roman" w:hAnsi="Times New Roman" w:cs="Times New Roman"/>
          <w:sz w:val="24"/>
          <w:szCs w:val="24"/>
        </w:rPr>
        <w:softHyphen/>
        <w:t>plaat die op het paneel</w:t>
      </w:r>
      <w:r w:rsidRPr="00714687">
        <w:rPr>
          <w:rFonts w:ascii="Times New Roman" w:hAnsi="Times New Roman" w:cs="Times New Roman"/>
          <w:sz w:val="24"/>
          <w:szCs w:val="24"/>
        </w:rPr>
        <w:t xml:space="preserve"> wordt bevestigd en een ver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chroomd cilin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drisch lichaam met een vast sproei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roos</w:t>
      </w:r>
      <w:r w:rsidRPr="00714687">
        <w:rPr>
          <w:rFonts w:ascii="Times New Roman" w:hAnsi="Times New Roman" w:cs="Times New Roman"/>
          <w:sz w:val="24"/>
          <w:szCs w:val="24"/>
        </w:rPr>
        <w:softHyphen/>
        <w:t xml:space="preserve">ter. </w:t>
      </w:r>
      <w:proofErr w:type="gramStart"/>
      <w:r w:rsidRPr="00714687">
        <w:rPr>
          <w:rFonts w:ascii="Times New Roman" w:hAnsi="Times New Roman" w:cs="Times New Roman"/>
          <w:sz w:val="24"/>
          <w:szCs w:val="24"/>
        </w:rPr>
        <w:t>Het</w:t>
      </w:r>
      <w:proofErr w:type="gramEnd"/>
      <w:r w:rsidRPr="00714687">
        <w:rPr>
          <w:rFonts w:ascii="Times New Roman" w:hAnsi="Times New Roman" w:cs="Times New Roman"/>
          <w:sz w:val="24"/>
          <w:szCs w:val="24"/>
        </w:rPr>
        <w:t xml:space="preserve"> sproeiroos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ter is in twee standen monteer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baar. De sproeihoek kan hiermee worden versteld van 18,5</w:t>
      </w:r>
      <w:r w:rsidRPr="00714687">
        <w:rPr>
          <w:rFonts w:ascii="Times New Roman" w:hAnsi="Times New Roman" w:cs="Times New Roman"/>
          <w:sz w:val="24"/>
          <w:szCs w:val="24"/>
        </w:rPr>
        <w:sym w:font="Symbol" w:char="F0B0"/>
      </w:r>
      <w:r w:rsidRPr="00714687">
        <w:rPr>
          <w:rFonts w:ascii="Times New Roman" w:hAnsi="Times New Roman" w:cs="Times New Roman"/>
          <w:sz w:val="24"/>
          <w:szCs w:val="24"/>
        </w:rPr>
        <w:t xml:space="preserve"> tot 24,5</w:t>
      </w:r>
      <w:r w:rsidRPr="00714687">
        <w:rPr>
          <w:rFonts w:ascii="Times New Roman" w:hAnsi="Times New Roman" w:cs="Times New Roman"/>
          <w:sz w:val="24"/>
          <w:szCs w:val="24"/>
        </w:rPr>
        <w:sym w:font="Symbol" w:char="F0B0"/>
      </w:r>
      <w:r w:rsidRPr="00714687">
        <w:rPr>
          <w:rFonts w:ascii="Times New Roman" w:hAnsi="Times New Roman" w:cs="Times New Roman"/>
          <w:sz w:val="24"/>
          <w:szCs w:val="24"/>
        </w:rPr>
        <w:t xml:space="preserve"> ten opzichte van het muurop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pervlak. De douchekop wordt standaard gele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verd met een inge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bouwde, druk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com</w:t>
      </w:r>
      <w:r w:rsidRPr="00714687">
        <w:rPr>
          <w:rFonts w:ascii="Times New Roman" w:hAnsi="Times New Roman" w:cs="Times New Roman"/>
          <w:sz w:val="24"/>
          <w:szCs w:val="24"/>
        </w:rPr>
        <w:softHyphen/>
        <w:t xml:space="preserve">penserende </w:t>
      </w:r>
      <w:proofErr w:type="spellStart"/>
      <w:r w:rsidRPr="00714687">
        <w:rPr>
          <w:rFonts w:ascii="Times New Roman" w:hAnsi="Times New Roman" w:cs="Times New Roman"/>
          <w:sz w:val="24"/>
          <w:szCs w:val="24"/>
        </w:rPr>
        <w:t>volumest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room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be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grenzer</w:t>
      </w:r>
      <w:proofErr w:type="spellEnd"/>
      <w:r w:rsidRPr="00714687">
        <w:rPr>
          <w:rFonts w:ascii="Times New Roman" w:hAnsi="Times New Roman" w:cs="Times New Roman"/>
          <w:sz w:val="24"/>
          <w:szCs w:val="24"/>
        </w:rPr>
        <w:t xml:space="preserve"> die het debiet bij een minimale werk</w:t>
      </w:r>
      <w:r w:rsidRPr="00714687">
        <w:rPr>
          <w:rFonts w:ascii="Times New Roman" w:hAnsi="Times New Roman" w:cs="Times New Roman"/>
          <w:sz w:val="24"/>
          <w:szCs w:val="24"/>
        </w:rPr>
        <w:softHyphen/>
        <w:t xml:space="preserve">druk van 150 </w:t>
      </w:r>
      <w:proofErr w:type="spellStart"/>
      <w:r w:rsidRPr="00714687">
        <w:rPr>
          <w:rFonts w:ascii="Times New Roman" w:hAnsi="Times New Roman" w:cs="Times New Roman"/>
          <w:sz w:val="24"/>
          <w:szCs w:val="24"/>
        </w:rPr>
        <w:t>KPa</w:t>
      </w:r>
      <w:proofErr w:type="spellEnd"/>
      <w:r w:rsidRPr="00714687">
        <w:rPr>
          <w:rFonts w:ascii="Times New Roman" w:hAnsi="Times New Roman" w:cs="Times New Roman"/>
          <w:sz w:val="24"/>
          <w:szCs w:val="24"/>
        </w:rPr>
        <w:t xml:space="preserve"> be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grenst tot 6 l/mi</w:t>
      </w:r>
      <w:r w:rsidR="000F6DD7">
        <w:rPr>
          <w:rFonts w:ascii="Times New Roman" w:hAnsi="Times New Roman" w:cs="Times New Roman"/>
          <w:sz w:val="24"/>
          <w:szCs w:val="24"/>
        </w:rPr>
        <w:t>n</w:t>
      </w:r>
      <w:r w:rsidRPr="00714687">
        <w:rPr>
          <w:rFonts w:ascii="Times New Roman" w:hAnsi="Times New Roman" w:cs="Times New Roman"/>
          <w:sz w:val="24"/>
          <w:szCs w:val="24"/>
        </w:rPr>
        <w:t>.</w:t>
      </w:r>
      <w:r w:rsidR="00F40D8C">
        <w:rPr>
          <w:rFonts w:ascii="Times New Roman" w:hAnsi="Times New Roman" w:cs="Times New Roman"/>
          <w:sz w:val="24"/>
          <w:szCs w:val="24"/>
        </w:rPr>
        <w:t xml:space="preserve"> </w:t>
      </w:r>
      <w:r w:rsidR="000F6DD7">
        <w:rPr>
          <w:rFonts w:ascii="Times New Roman" w:hAnsi="Times New Roman" w:cs="Times New Roman"/>
          <w:sz w:val="24"/>
          <w:szCs w:val="24"/>
        </w:rPr>
        <w:t>De</w:t>
      </w:r>
      <w:r w:rsidRPr="00714687">
        <w:rPr>
          <w:rFonts w:ascii="Times New Roman" w:hAnsi="Times New Roman" w:cs="Times New Roman"/>
          <w:sz w:val="24"/>
          <w:szCs w:val="24"/>
        </w:rPr>
        <w:t xml:space="preserve"> onderhoudsvrije, verchroomde sensor met een ingebouwd actief infrarood “oog” (</w:t>
      </w:r>
      <w:proofErr w:type="spellStart"/>
      <w:r w:rsidRPr="00714687">
        <w:rPr>
          <w:rFonts w:ascii="Times New Roman" w:hAnsi="Times New Roman" w:cs="Times New Roman"/>
          <w:sz w:val="24"/>
          <w:szCs w:val="24"/>
        </w:rPr>
        <w:t>no</w:t>
      </w:r>
      <w:r w:rsidR="000F6DD7">
        <w:rPr>
          <w:rFonts w:ascii="Times New Roman" w:hAnsi="Times New Roman" w:cs="Times New Roman"/>
          <w:sz w:val="24"/>
          <w:szCs w:val="24"/>
        </w:rPr>
        <w:t>n-touch</w:t>
      </w:r>
      <w:proofErr w:type="spellEnd"/>
      <w:r w:rsidR="000F6DD7">
        <w:rPr>
          <w:rFonts w:ascii="Times New Roman" w:hAnsi="Times New Roman" w:cs="Times New Roman"/>
          <w:sz w:val="24"/>
          <w:szCs w:val="24"/>
        </w:rPr>
        <w:t xml:space="preserve">) </w:t>
      </w:r>
      <w:r w:rsidRPr="00714687">
        <w:rPr>
          <w:rFonts w:ascii="Times New Roman" w:hAnsi="Times New Roman" w:cs="Times New Roman"/>
          <w:sz w:val="24"/>
          <w:szCs w:val="24"/>
        </w:rPr>
        <w:t>is vervaardigd uit duurzame tech</w:t>
      </w:r>
      <w:r w:rsidR="00F40D8C">
        <w:rPr>
          <w:rFonts w:ascii="Times New Roman" w:hAnsi="Times New Roman" w:cs="Times New Roman"/>
          <w:sz w:val="24"/>
          <w:szCs w:val="24"/>
        </w:rPr>
        <w:t>nische kun</w:t>
      </w:r>
      <w:r w:rsidR="000F6DD7">
        <w:rPr>
          <w:rFonts w:ascii="Times New Roman" w:hAnsi="Times New Roman" w:cs="Times New Roman"/>
          <w:sz w:val="24"/>
          <w:szCs w:val="24"/>
        </w:rPr>
        <w:t>st</w:t>
      </w:r>
      <w:r w:rsidR="00F40D8C">
        <w:rPr>
          <w:rFonts w:ascii="Times New Roman" w:hAnsi="Times New Roman" w:cs="Times New Roman"/>
          <w:sz w:val="24"/>
          <w:szCs w:val="24"/>
        </w:rPr>
        <w:t xml:space="preserve">stoffen en wordt op </w:t>
      </w:r>
      <w:proofErr w:type="gramStart"/>
      <w:r w:rsidR="00F40D8C">
        <w:rPr>
          <w:rFonts w:ascii="Times New Roman" w:hAnsi="Times New Roman" w:cs="Times New Roman"/>
          <w:sz w:val="24"/>
          <w:szCs w:val="24"/>
        </w:rPr>
        <w:t xml:space="preserve">het  </w:t>
      </w:r>
      <w:proofErr w:type="gramEnd"/>
      <w:r w:rsidR="00F40D8C">
        <w:rPr>
          <w:rFonts w:ascii="Times New Roman" w:hAnsi="Times New Roman" w:cs="Times New Roman"/>
          <w:sz w:val="24"/>
          <w:szCs w:val="24"/>
        </w:rPr>
        <w:t>paneel</w:t>
      </w:r>
      <w:r w:rsidRPr="00714687">
        <w:rPr>
          <w:rFonts w:ascii="Times New Roman" w:hAnsi="Times New Roman" w:cs="Times New Roman"/>
          <w:sz w:val="24"/>
          <w:szCs w:val="24"/>
        </w:rPr>
        <w:t xml:space="preserve"> bevestigd met verborgen schroeven. Een afdekkap met </w:t>
      </w:r>
      <w:proofErr w:type="spellStart"/>
      <w:r w:rsidRPr="00714687">
        <w:rPr>
          <w:rFonts w:ascii="Times New Roman" w:hAnsi="Times New Roman" w:cs="Times New Roman"/>
          <w:sz w:val="24"/>
          <w:szCs w:val="24"/>
        </w:rPr>
        <w:t>inbusschroef</w:t>
      </w:r>
      <w:proofErr w:type="spellEnd"/>
      <w:r w:rsidRPr="00714687">
        <w:rPr>
          <w:rFonts w:ascii="Times New Roman" w:hAnsi="Times New Roman" w:cs="Times New Roman"/>
          <w:sz w:val="24"/>
          <w:szCs w:val="24"/>
        </w:rPr>
        <w:t xml:space="preserve"> sluit het geheel af. De elektrische aansluiting gebeurt </w:t>
      </w:r>
      <w:r w:rsidR="00381A37">
        <w:rPr>
          <w:rFonts w:ascii="Times New Roman" w:hAnsi="Times New Roman" w:cs="Times New Roman"/>
          <w:sz w:val="24"/>
          <w:szCs w:val="24"/>
        </w:rPr>
        <w:t>via een verlengbare, ingegoten 3</w:t>
      </w:r>
      <w:r w:rsidRPr="00714687">
        <w:rPr>
          <w:rFonts w:ascii="Times New Roman" w:hAnsi="Times New Roman" w:cs="Times New Roman"/>
          <w:sz w:val="24"/>
          <w:szCs w:val="24"/>
        </w:rPr>
        <w:t>-aderige kabel. De len</w:t>
      </w:r>
      <w:r w:rsidR="00381A37">
        <w:rPr>
          <w:rFonts w:ascii="Times New Roman" w:hAnsi="Times New Roman" w:cs="Times New Roman"/>
          <w:sz w:val="24"/>
          <w:szCs w:val="24"/>
        </w:rPr>
        <w:t>gte van de kabel is 3</w:t>
      </w:r>
      <w:r w:rsidRPr="00714687">
        <w:rPr>
          <w:rFonts w:ascii="Times New Roman" w:hAnsi="Times New Roman" w:cs="Times New Roman"/>
          <w:sz w:val="24"/>
          <w:szCs w:val="24"/>
        </w:rPr>
        <w:t>m. De detector heeft een diameter van 84mm en werkt op 12V. Bij beweging van de persoon in de detectiezone (50 mm – horizontaal) activeert de sensor via</w:t>
      </w:r>
      <w:r w:rsidR="000F6DD7">
        <w:rPr>
          <w:rFonts w:ascii="Times New Roman" w:hAnsi="Times New Roman" w:cs="Times New Roman"/>
          <w:sz w:val="24"/>
          <w:szCs w:val="24"/>
        </w:rPr>
        <w:t xml:space="preserve"> een centrale besturingskast het</w:t>
      </w:r>
      <w:r w:rsidRPr="00714687">
        <w:rPr>
          <w:rFonts w:ascii="Times New Roman" w:hAnsi="Times New Roman" w:cs="Times New Roman"/>
          <w:sz w:val="24"/>
          <w:szCs w:val="24"/>
        </w:rPr>
        <w:t xml:space="preserve"> magneetventiel gedurende een vooraf </w:t>
      </w:r>
      <w:r w:rsidR="000F6DD7">
        <w:rPr>
          <w:rFonts w:ascii="Times New Roman" w:hAnsi="Times New Roman" w:cs="Times New Roman"/>
          <w:sz w:val="24"/>
          <w:szCs w:val="24"/>
        </w:rPr>
        <w:t>gestelde tijd en functies</w:t>
      </w:r>
      <w:r w:rsidRPr="00714687">
        <w:rPr>
          <w:rFonts w:ascii="Times New Roman" w:hAnsi="Times New Roman" w:cs="Times New Roman"/>
          <w:sz w:val="24"/>
          <w:szCs w:val="24"/>
        </w:rPr>
        <w:t>.</w:t>
      </w:r>
      <w:r w:rsidR="000F6DD7">
        <w:rPr>
          <w:rFonts w:ascii="Times New Roman" w:hAnsi="Times New Roman" w:cs="Times New Roman"/>
          <w:sz w:val="24"/>
          <w:szCs w:val="24"/>
        </w:rPr>
        <w:t xml:space="preserve"> </w:t>
      </w:r>
      <w:r w:rsidRPr="00714687">
        <w:rPr>
          <w:rFonts w:ascii="Times New Roman" w:hAnsi="Times New Roman" w:cs="Times New Roman"/>
          <w:sz w:val="24"/>
          <w:szCs w:val="24"/>
        </w:rPr>
        <w:t>(12V, 15mm knelkoppeling, capa</w:t>
      </w:r>
      <w:r w:rsidR="00933CE0">
        <w:rPr>
          <w:rFonts w:ascii="Times New Roman" w:hAnsi="Times New Roman" w:cs="Times New Roman"/>
          <w:sz w:val="24"/>
          <w:szCs w:val="24"/>
        </w:rPr>
        <w:t xml:space="preserve">citeit 0,33l/sec. </w:t>
      </w:r>
      <w:proofErr w:type="gramStart"/>
      <w:r w:rsidR="00933CE0">
        <w:rPr>
          <w:rFonts w:ascii="Times New Roman" w:hAnsi="Times New Roman" w:cs="Times New Roman"/>
          <w:sz w:val="24"/>
          <w:szCs w:val="24"/>
        </w:rPr>
        <w:t>bij</w:t>
      </w:r>
      <w:proofErr w:type="gramEnd"/>
      <w:r w:rsidR="00933CE0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="00933CE0">
        <w:rPr>
          <w:rFonts w:ascii="Times New Roman" w:hAnsi="Times New Roman" w:cs="Times New Roman"/>
          <w:sz w:val="24"/>
          <w:szCs w:val="24"/>
        </w:rPr>
        <w:t>kPa</w:t>
      </w:r>
      <w:proofErr w:type="spellEnd"/>
      <w:r w:rsidR="00933CE0">
        <w:rPr>
          <w:rFonts w:ascii="Times New Roman" w:hAnsi="Times New Roman" w:cs="Times New Roman"/>
          <w:sz w:val="24"/>
          <w:szCs w:val="24"/>
        </w:rPr>
        <w:t>).</w:t>
      </w:r>
      <w:r w:rsidR="00DB43B5" w:rsidRPr="00DB43B5">
        <w:rPr>
          <w:rFonts w:ascii="Times New Roman" w:hAnsi="Times New Roman"/>
          <w:spacing w:val="-2"/>
        </w:rPr>
        <w:t xml:space="preserve"> </w:t>
      </w:r>
    </w:p>
    <w:p w:rsidR="00714687" w:rsidRPr="00714687" w:rsidRDefault="00381A37" w:rsidP="00DB43B5">
      <w:pPr>
        <w:pStyle w:val="Plattetekstinspringen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nr.     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844497">
        <w:rPr>
          <w:rFonts w:ascii="Times New Roman" w:hAnsi="Times New Roman" w:cs="Times New Roman"/>
          <w:sz w:val="24"/>
          <w:szCs w:val="24"/>
        </w:rPr>
        <w:t>35065</w:t>
      </w:r>
      <w:r w:rsidR="00F1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12A62">
        <w:rPr>
          <w:rFonts w:ascii="Times New Roman" w:hAnsi="Times New Roman" w:cs="Times New Roman"/>
          <w:sz w:val="24"/>
          <w:szCs w:val="24"/>
        </w:rPr>
        <w:t>bovenaansluiting</w:t>
      </w:r>
      <w:r w:rsidR="00714687" w:rsidRPr="00714687">
        <w:rPr>
          <w:rFonts w:ascii="Times New Roman" w:hAnsi="Times New Roman" w:cs="Times New Roman"/>
          <w:sz w:val="24"/>
          <w:szCs w:val="24"/>
        </w:rPr>
        <w:t>.</w:t>
      </w:r>
    </w:p>
    <w:p w:rsidR="00714687" w:rsidRDefault="00381A37" w:rsidP="00F12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844497">
        <w:rPr>
          <w:rFonts w:ascii="Times New Roman" w:hAnsi="Times New Roman" w:cs="Times New Roman"/>
          <w:sz w:val="24"/>
          <w:szCs w:val="24"/>
        </w:rPr>
        <w:t xml:space="preserve">35165 </w:t>
      </w:r>
      <w:r w:rsidR="00F12A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12A62">
        <w:rPr>
          <w:rFonts w:ascii="Times New Roman" w:hAnsi="Times New Roman" w:cs="Times New Roman"/>
          <w:sz w:val="24"/>
          <w:szCs w:val="24"/>
        </w:rPr>
        <w:t>achteraansluiting.</w:t>
      </w:r>
    </w:p>
    <w:p w:rsidR="005D00FC" w:rsidRPr="00714687" w:rsidRDefault="005D00FC" w:rsidP="00F12A62">
      <w:pPr>
        <w:rPr>
          <w:rFonts w:ascii="Times New Roman" w:hAnsi="Times New Roman" w:cs="Times New Roman"/>
          <w:sz w:val="24"/>
          <w:szCs w:val="24"/>
        </w:rPr>
      </w:pPr>
    </w:p>
    <w:p w:rsidR="00714687" w:rsidRPr="00714687" w:rsidRDefault="00714687" w:rsidP="00DB43B5">
      <w:pPr>
        <w:pStyle w:val="Plattetekstinspringen"/>
        <w:rPr>
          <w:rFonts w:ascii="Times New Roman" w:hAnsi="Times New Roman" w:cs="Times New Roman"/>
          <w:spacing w:val="-2"/>
          <w:sz w:val="24"/>
          <w:szCs w:val="24"/>
        </w:rPr>
      </w:pPr>
    </w:p>
    <w:p w:rsidR="00714687" w:rsidRPr="00714687" w:rsidRDefault="00714687" w:rsidP="00DB43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ind w:left="3686"/>
        <w:rPr>
          <w:rFonts w:ascii="Times New Roman" w:hAnsi="Times New Roman" w:cs="Times New Roman"/>
          <w:spacing w:val="-2"/>
          <w:sz w:val="24"/>
          <w:szCs w:val="24"/>
        </w:rPr>
      </w:pPr>
      <w:r w:rsidRPr="00714687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</w:t>
      </w:r>
    </w:p>
    <w:p w:rsidR="003B699A" w:rsidRPr="00714687" w:rsidRDefault="005D00FC" w:rsidP="00DB4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noProof/>
          <w:sz w:val="17"/>
          <w:szCs w:val="17"/>
          <w:lang w:eastAsia="nl-NL"/>
        </w:rPr>
        <w:lastRenderedPageBreak/>
        <w:drawing>
          <wp:inline distT="0" distB="0" distL="0" distR="0">
            <wp:extent cx="2857500" cy="2857500"/>
            <wp:effectExtent l="19050" t="0" r="0" b="0"/>
            <wp:docPr id="1" name="Afbeelding 1" descr="http://www.rada-nl.com/uploads/RTEmagicC_Rada-douchepaneel-V300_0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da-nl.com/uploads/RTEmagicC_Rada-douchepaneel-V300_01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699A" w:rsidRPr="00714687" w:rsidSect="003B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6F62"/>
    <w:rsid w:val="000F6DD7"/>
    <w:rsid w:val="0020353B"/>
    <w:rsid w:val="00277227"/>
    <w:rsid w:val="002F1685"/>
    <w:rsid w:val="00320E67"/>
    <w:rsid w:val="00347287"/>
    <w:rsid w:val="00381A37"/>
    <w:rsid w:val="003B699A"/>
    <w:rsid w:val="00441625"/>
    <w:rsid w:val="00476F62"/>
    <w:rsid w:val="004C26D8"/>
    <w:rsid w:val="004C7687"/>
    <w:rsid w:val="00581265"/>
    <w:rsid w:val="005D00FC"/>
    <w:rsid w:val="005D74DA"/>
    <w:rsid w:val="00714687"/>
    <w:rsid w:val="00724502"/>
    <w:rsid w:val="00783510"/>
    <w:rsid w:val="00844497"/>
    <w:rsid w:val="00933CE0"/>
    <w:rsid w:val="009E72D3"/>
    <w:rsid w:val="00BA0A2A"/>
    <w:rsid w:val="00C44173"/>
    <w:rsid w:val="00DB43B5"/>
    <w:rsid w:val="00DD2AAE"/>
    <w:rsid w:val="00ED0787"/>
    <w:rsid w:val="00EF4854"/>
    <w:rsid w:val="00F12A62"/>
    <w:rsid w:val="00F40D8C"/>
    <w:rsid w:val="00F85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76F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semiHidden/>
    <w:rsid w:val="00476F62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476F62"/>
    <w:rPr>
      <w:rFonts w:ascii="CG Times" w:eastAsia="Times New Roman" w:hAnsi="CG Times" w:cs="Times New Roman"/>
      <w:sz w:val="24"/>
      <w:szCs w:val="20"/>
      <w:lang w:eastAsia="nl-NL"/>
    </w:rPr>
  </w:style>
  <w:style w:type="paragraph" w:customStyle="1" w:styleId="FliesstextTab">
    <w:name w:val="Fliesstext Tab"/>
    <w:basedOn w:val="Standaard"/>
    <w:rsid w:val="00277227"/>
    <w:pPr>
      <w:tabs>
        <w:tab w:val="left" w:pos="2381"/>
        <w:tab w:val="left" w:pos="3118"/>
      </w:tabs>
      <w:autoSpaceDE w:val="0"/>
      <w:autoSpaceDN w:val="0"/>
      <w:adjustRightInd w:val="0"/>
      <w:spacing w:after="0" w:line="260" w:lineRule="atLeast"/>
    </w:pPr>
    <w:rPr>
      <w:rFonts w:ascii="HelveticaNeueLT Std Lt" w:eastAsia="Times New Roman" w:hAnsi="HelveticaNeueLT Std Lt" w:cs="HelveticaNeueLT Std Lt"/>
      <w:color w:val="000000"/>
      <w:sz w:val="20"/>
      <w:szCs w:val="20"/>
      <w:lang w:val="de-DE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4502"/>
    <w:rPr>
      <w:rFonts w:ascii="Tahoma" w:hAnsi="Tahoma" w:cs="Tahoma"/>
      <w:sz w:val="16"/>
      <w:szCs w:val="16"/>
    </w:r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714687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714687"/>
  </w:style>
  <w:style w:type="paragraph" w:styleId="Plattetekstinspringen2">
    <w:name w:val="Body Text Indent 2"/>
    <w:basedOn w:val="Standaard"/>
    <w:link w:val="Plattetekstinspringen2Char"/>
    <w:uiPriority w:val="99"/>
    <w:unhideWhenUsed/>
    <w:rsid w:val="00714687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rsid w:val="00714687"/>
  </w:style>
  <w:style w:type="paragraph" w:styleId="Plattetekstinspringen3">
    <w:name w:val="Body Text Indent 3"/>
    <w:basedOn w:val="Standaard"/>
    <w:link w:val="Plattetekstinspringen3Char"/>
    <w:uiPriority w:val="99"/>
    <w:unhideWhenUsed/>
    <w:rsid w:val="00714687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rsid w:val="00714687"/>
    <w:rPr>
      <w:sz w:val="16"/>
      <w:szCs w:val="16"/>
    </w:rPr>
  </w:style>
  <w:style w:type="paragraph" w:customStyle="1" w:styleId="inhopg2">
    <w:name w:val="inhopg 2"/>
    <w:basedOn w:val="Standaard"/>
    <w:rsid w:val="00DB43B5"/>
    <w:pPr>
      <w:widowControl w:val="0"/>
      <w:tabs>
        <w:tab w:val="right" w:leader="dot" w:pos="9360"/>
      </w:tabs>
      <w:suppressAutoHyphens/>
      <w:spacing w:after="0" w:line="240" w:lineRule="auto"/>
      <w:ind w:left="1440" w:right="720" w:hanging="720"/>
    </w:pPr>
    <w:rPr>
      <w:rFonts w:ascii="Courier New" w:eastAsia="Times New Roman" w:hAnsi="Courier New" w:cs="Times New Roman"/>
      <w:snapToGrid w:val="0"/>
      <w:sz w:val="24"/>
      <w:szCs w:val="20"/>
      <w:lang w:val="en-US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Kohler Co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Verhoeven</dc:creator>
  <cp:keywords/>
  <dc:description/>
  <cp:lastModifiedBy>Peter Verhoeven</cp:lastModifiedBy>
  <cp:revision>6</cp:revision>
  <dcterms:created xsi:type="dcterms:W3CDTF">2010-07-26T12:04:00Z</dcterms:created>
  <dcterms:modified xsi:type="dcterms:W3CDTF">2010-07-26T12:24:00Z</dcterms:modified>
</cp:coreProperties>
</file>