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436" w:rsidRDefault="00766436" w:rsidP="00766436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21A2C">
        <w:rPr>
          <w:rFonts w:ascii="Times New Roman" w:hAnsi="Times New Roman" w:cs="Times New Roman"/>
          <w:b/>
          <w:sz w:val="24"/>
          <w:szCs w:val="24"/>
        </w:rPr>
        <w:t>Vrijstaande nood oogdouche voor vloermontage</w:t>
      </w:r>
      <w:r>
        <w:rPr>
          <w:rFonts w:ascii="Times New Roman" w:hAnsi="Times New Roman" w:cs="Times New Roman"/>
          <w:b/>
          <w:sz w:val="24"/>
          <w:szCs w:val="24"/>
        </w:rPr>
        <w:t xml:space="preserve"> art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837</w:t>
      </w:r>
      <w:r w:rsidRPr="00D21A2C">
        <w:rPr>
          <w:rFonts w:ascii="Times New Roman" w:hAnsi="Times New Roman" w:cs="Times New Roman"/>
          <w:b/>
          <w:sz w:val="24"/>
          <w:szCs w:val="24"/>
        </w:rPr>
        <w:t>085</w:t>
      </w:r>
      <w:r>
        <w:rPr>
          <w:rFonts w:ascii="Times New Roman" w:hAnsi="Times New Roman" w:cs="Times New Roman"/>
          <w:b/>
          <w:sz w:val="24"/>
          <w:szCs w:val="24"/>
        </w:rPr>
        <w:t xml:space="preserve">  2.1931.393</w:t>
      </w:r>
    </w:p>
    <w:bookmarkEnd w:id="0"/>
    <w:p w:rsidR="00766436" w:rsidRPr="003060ED" w:rsidRDefault="00766436" w:rsidP="00766436">
      <w:pPr>
        <w:rPr>
          <w:rFonts w:ascii="Times New Roman" w:hAnsi="Times New Roman" w:cs="Times New Roman"/>
          <w:b/>
          <w:sz w:val="24"/>
          <w:szCs w:val="24"/>
        </w:rPr>
      </w:pPr>
      <w:r w:rsidRPr="00D21A2C">
        <w:rPr>
          <w:rFonts w:ascii="Times New Roman" w:hAnsi="Times New Roman" w:cs="Times New Roman"/>
          <w:sz w:val="24"/>
          <w:szCs w:val="24"/>
        </w:rPr>
        <w:t>Vrijstaande nood oogdouche</w:t>
      </w:r>
      <w:r>
        <w:rPr>
          <w:rFonts w:ascii="Times New Roman" w:hAnsi="Times New Roman" w:cs="Times New Roman"/>
          <w:sz w:val="24"/>
          <w:szCs w:val="24"/>
        </w:rPr>
        <w:t xml:space="preserve"> met opvangbak</w:t>
      </w:r>
      <w:r w:rsidRPr="00D21A2C">
        <w:rPr>
          <w:rFonts w:ascii="Times New Roman" w:hAnsi="Times New Roman" w:cs="Times New Roman"/>
          <w:sz w:val="24"/>
          <w:szCs w:val="24"/>
        </w:rPr>
        <w:t xml:space="preserve"> combinatie voor vloermontage uit messing met groene poedercoating.  </w:t>
      </w:r>
      <w:r w:rsidRPr="00D21A2C">
        <w:rPr>
          <w:rFonts w:ascii="Times New Roman" w:hAnsi="Times New Roman" w:cs="Times New Roman"/>
          <w:spacing w:val="-2"/>
          <w:sz w:val="24"/>
          <w:szCs w:val="24"/>
        </w:rPr>
        <w:t xml:space="preserve">De zwarte kunststof douchekop met automatische leegloop, chemicaliënbestendig, is conform DIN EN 15154-1:2006; DIN 12899-3:2009 en ANSI Z358.1-2009. </w:t>
      </w:r>
      <w:r w:rsidRPr="00D21A2C">
        <w:rPr>
          <w:rFonts w:ascii="Times New Roman" w:hAnsi="Times New Roman" w:cs="Times New Roman"/>
          <w:sz w:val="24"/>
          <w:szCs w:val="24"/>
        </w:rPr>
        <w:t xml:space="preserve">  </w:t>
      </w:r>
      <w:r w:rsidRPr="00D21A2C">
        <w:rPr>
          <w:rFonts w:ascii="Times New Roman" w:hAnsi="Times New Roman" w:cs="Times New Roman"/>
          <w:spacing w:val="-2"/>
          <w:sz w:val="24"/>
          <w:szCs w:val="24"/>
        </w:rPr>
        <w:t>De volumestroombegrenzer van 75l/min volgens norm kan eveneens ingesteld worden op 35,50 of 110l/min.</w:t>
      </w:r>
      <w:r w:rsidRPr="00D21A2C">
        <w:rPr>
          <w:rFonts w:ascii="Times New Roman" w:hAnsi="Times New Roman" w:cs="Times New Roman"/>
          <w:sz w:val="24"/>
          <w:szCs w:val="24"/>
        </w:rPr>
        <w:t xml:space="preserve">  </w:t>
      </w:r>
      <w:r w:rsidRPr="00D21A2C">
        <w:rPr>
          <w:rFonts w:ascii="Times New Roman" w:hAnsi="Times New Roman" w:cs="Times New Roman"/>
          <w:spacing w:val="-2"/>
          <w:sz w:val="24"/>
          <w:szCs w:val="24"/>
        </w:rPr>
        <w:t xml:space="preserve">De begrensde, gelijkmatige en vooral zachte sproeistraal is optimaal voor het afspoelen van chemicaliën op de huid.  </w:t>
      </w:r>
      <w:r w:rsidRPr="00D21A2C">
        <w:rPr>
          <w:rFonts w:ascii="Times New Roman" w:hAnsi="Times New Roman"/>
          <w:spacing w:val="-2"/>
          <w:sz w:val="24"/>
          <w:szCs w:val="24"/>
        </w:rPr>
        <w:t>Oogdouche van messing met 2 sproeikoppen voorzien van rub</w:t>
      </w:r>
      <w:r w:rsidRPr="00D21A2C">
        <w:rPr>
          <w:rFonts w:ascii="Times New Roman" w:hAnsi="Times New Roman"/>
          <w:spacing w:val="-2"/>
          <w:sz w:val="24"/>
          <w:szCs w:val="24"/>
        </w:rPr>
        <w:softHyphen/>
        <w:t>beren be</w:t>
      </w:r>
      <w:r w:rsidRPr="00D21A2C">
        <w:rPr>
          <w:rFonts w:ascii="Times New Roman" w:hAnsi="Times New Roman"/>
          <w:spacing w:val="-2"/>
          <w:sz w:val="24"/>
          <w:szCs w:val="24"/>
        </w:rPr>
        <w:softHyphen/>
        <w:t xml:space="preserve">schermkappen van </w:t>
      </w:r>
      <w:proofErr w:type="spellStart"/>
      <w:r w:rsidRPr="00D21A2C">
        <w:rPr>
          <w:rFonts w:ascii="Times New Roman" w:hAnsi="Times New Roman"/>
          <w:spacing w:val="-2"/>
          <w:sz w:val="24"/>
          <w:szCs w:val="24"/>
        </w:rPr>
        <w:t>chloropreen</w:t>
      </w:r>
      <w:proofErr w:type="spellEnd"/>
      <w:r w:rsidRPr="00D21A2C">
        <w:rPr>
          <w:rFonts w:ascii="Times New Roman" w:hAnsi="Times New Roman"/>
          <w:spacing w:val="-2"/>
          <w:sz w:val="24"/>
          <w:szCs w:val="24"/>
        </w:rPr>
        <w:t xml:space="preserve"> en </w:t>
      </w:r>
      <w:proofErr w:type="spellStart"/>
      <w:r w:rsidRPr="00D21A2C">
        <w:rPr>
          <w:rFonts w:ascii="Times New Roman" w:hAnsi="Times New Roman"/>
          <w:spacing w:val="-2"/>
          <w:sz w:val="24"/>
          <w:szCs w:val="24"/>
        </w:rPr>
        <w:t>kalkwerende</w:t>
      </w:r>
      <w:proofErr w:type="spellEnd"/>
      <w:r w:rsidRPr="00D21A2C">
        <w:rPr>
          <w:rFonts w:ascii="Times New Roman" w:hAnsi="Times New Roman"/>
          <w:spacing w:val="-2"/>
          <w:sz w:val="24"/>
          <w:szCs w:val="24"/>
        </w:rPr>
        <w:t xml:space="preserve"> stofkleppen van polypropyleen die na het openen door de waterdruk automatisch verwijderd worden. De oogdouche </w:t>
      </w:r>
      <w:r>
        <w:rPr>
          <w:rFonts w:ascii="Times New Roman" w:hAnsi="Times New Roman"/>
          <w:spacing w:val="-2"/>
          <w:sz w:val="24"/>
          <w:szCs w:val="24"/>
        </w:rPr>
        <w:t xml:space="preserve">met groen gecoat rvs opvangbak </w:t>
      </w:r>
      <w:r w:rsidRPr="00D21A2C">
        <w:rPr>
          <w:rFonts w:ascii="Times New Roman" w:hAnsi="Times New Roman"/>
          <w:spacing w:val="-2"/>
          <w:sz w:val="24"/>
          <w:szCs w:val="24"/>
        </w:rPr>
        <w:t>wordt bediend door een niet direct-sluitende kogel</w:t>
      </w:r>
      <w:r w:rsidRPr="00D21A2C">
        <w:rPr>
          <w:rFonts w:ascii="Times New Roman" w:hAnsi="Times New Roman"/>
          <w:spacing w:val="-2"/>
          <w:sz w:val="24"/>
          <w:szCs w:val="24"/>
        </w:rPr>
        <w:softHyphen/>
        <w:t>kraan met hendel voorzien van een grote ronde druk</w:t>
      </w:r>
      <w:r w:rsidRPr="00D21A2C">
        <w:rPr>
          <w:rFonts w:ascii="Times New Roman" w:hAnsi="Times New Roman"/>
          <w:spacing w:val="-2"/>
          <w:sz w:val="24"/>
          <w:szCs w:val="24"/>
        </w:rPr>
        <w:softHyphen/>
        <w:t>plaat.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D21A2C">
        <w:rPr>
          <w:rFonts w:ascii="Times New Roman" w:hAnsi="Times New Roman" w:cs="Times New Roman"/>
          <w:spacing w:val="-2"/>
          <w:sz w:val="24"/>
          <w:szCs w:val="24"/>
        </w:rPr>
        <w:t xml:space="preserve">De rvs gebruikte </w:t>
      </w:r>
      <w:proofErr w:type="spellStart"/>
      <w:r w:rsidRPr="00D21A2C">
        <w:rPr>
          <w:rFonts w:ascii="Times New Roman" w:hAnsi="Times New Roman" w:cs="Times New Roman"/>
          <w:spacing w:val="-2"/>
          <w:sz w:val="24"/>
          <w:szCs w:val="24"/>
        </w:rPr>
        <w:t>kogelkraan,Aisi</w:t>
      </w:r>
      <w:proofErr w:type="spellEnd"/>
      <w:r w:rsidRPr="00D21A2C">
        <w:rPr>
          <w:rFonts w:ascii="Times New Roman" w:hAnsi="Times New Roman" w:cs="Times New Roman"/>
          <w:spacing w:val="-2"/>
          <w:sz w:val="24"/>
          <w:szCs w:val="24"/>
        </w:rPr>
        <w:t xml:space="preserve"> 316, is extreem robuust en garandeert probleemloze bediening ook na 50000 keer gebruik. </w:t>
      </w:r>
    </w:p>
    <w:p w:rsidR="00766436" w:rsidRPr="00D21A2C" w:rsidRDefault="00766436" w:rsidP="00766436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D21A2C">
        <w:rPr>
          <w:rFonts w:ascii="Times New Roman" w:hAnsi="Times New Roman" w:cs="Times New Roman"/>
          <w:spacing w:val="-2"/>
          <w:sz w:val="24"/>
          <w:szCs w:val="24"/>
        </w:rPr>
        <w:t>Voorsprong 625 mm, trekstang 700mm, aansluiting 1 ¼” binnendraad, totale hoogte 2300mm.</w:t>
      </w:r>
    </w:p>
    <w:p w:rsidR="005B694A" w:rsidRDefault="00766436"/>
    <w:sectPr w:rsidR="005B6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36"/>
    <w:rsid w:val="004F4B8A"/>
    <w:rsid w:val="00766436"/>
    <w:rsid w:val="00B7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8CFF4-8909-4523-B175-0301F260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66436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VERHOEVEN PETER</dc:creator>
  <cp:keywords/>
  <dc:description/>
  <cp:lastModifiedBy>VERHOEVEN PETER</cp:lastModifiedBy>
  <cp:revision>1</cp:revision>
  <dcterms:created xsi:type="dcterms:W3CDTF">2020-03-24T10:34:00Z</dcterms:created>
  <dcterms:modified xsi:type="dcterms:W3CDTF">2020-03-24T10:35:00Z</dcterms:modified>
</cp:coreProperties>
</file>